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B1" w:rsidRDefault="00C44FB1" w:rsidP="00C44FB1">
      <w:pPr>
        <w:ind w:left="-62" w:right="3"/>
        <w:jc w:val="center"/>
        <w:rPr>
          <w:color w:val="000080"/>
          <w:sz w:val="22"/>
          <w:szCs w:val="22"/>
        </w:rPr>
      </w:pPr>
      <w:r>
        <w:rPr>
          <w:color w:val="000080"/>
          <w:spacing w:val="84"/>
          <w:sz w:val="22"/>
          <w:szCs w:val="22"/>
          <w:u w:val="single"/>
        </w:rPr>
        <w:t>АО «Корпорация «Тактическое ракетное вооружение»</w:t>
      </w:r>
    </w:p>
    <w:p w:rsidR="00C44FB1" w:rsidRDefault="00C44FB1" w:rsidP="00C44FB1">
      <w:pPr>
        <w:tabs>
          <w:tab w:val="left" w:pos="-21"/>
        </w:tabs>
        <w:ind w:left="-62" w:right="3"/>
        <w:jc w:val="center"/>
        <w:rPr>
          <w:color w:val="000080"/>
          <w:sz w:val="22"/>
          <w:szCs w:val="22"/>
        </w:rPr>
      </w:pPr>
    </w:p>
    <w:p w:rsidR="00C44FB1" w:rsidRDefault="00C44FB1" w:rsidP="00C44FB1">
      <w:pPr>
        <w:tabs>
          <w:tab w:val="left" w:pos="9323"/>
        </w:tabs>
        <w:spacing w:line="100" w:lineRule="atLeast"/>
        <w:ind w:left="-62" w:right="3"/>
        <w:jc w:val="center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АКЦИОНЕРНОЕ ОБЩЕСТВО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F50CF21" wp14:editId="4A26F3F6">
            <wp:simplePos x="0" y="0"/>
            <wp:positionH relativeFrom="column">
              <wp:posOffset>-81915</wp:posOffset>
            </wp:positionH>
            <wp:positionV relativeFrom="paragraph">
              <wp:posOffset>-635</wp:posOffset>
            </wp:positionV>
            <wp:extent cx="449580" cy="43053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30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36A0F70" wp14:editId="26DF2B2F">
            <wp:simplePos x="0" y="0"/>
            <wp:positionH relativeFrom="column">
              <wp:posOffset>364490</wp:posOffset>
            </wp:positionH>
            <wp:positionV relativeFrom="paragraph">
              <wp:posOffset>1270</wp:posOffset>
            </wp:positionV>
            <wp:extent cx="471805" cy="42354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2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22"/>
          <w:szCs w:val="22"/>
        </w:rPr>
        <w:t>«ЦЕНТРАЛЬНОЕ КОНСТРУКТОРСКОЕ БЮРО АВТОМАТИКИ»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color w:val="000000"/>
          <w:sz w:val="22"/>
          <w:szCs w:val="22"/>
        </w:rPr>
      </w:pPr>
      <w:r>
        <w:rPr>
          <w:color w:val="000080"/>
          <w:sz w:val="22"/>
          <w:szCs w:val="22"/>
        </w:rPr>
        <w:t>(АО «ЦКБА»)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color w:val="280099"/>
          <w:sz w:val="22"/>
          <w:szCs w:val="22"/>
        </w:rPr>
      </w:pPr>
      <w:r>
        <w:rPr>
          <w:color w:val="280099"/>
          <w:sz w:val="22"/>
          <w:szCs w:val="22"/>
        </w:rPr>
        <w:t>проспект Космический, 24а, г. Омск, Россия,  644027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</w:rPr>
      </w:pPr>
      <w:r>
        <w:rPr>
          <w:color w:val="280099"/>
          <w:sz w:val="22"/>
          <w:szCs w:val="22"/>
        </w:rPr>
        <w:t>Тел.: (3812)53-98-30, факс: (3812)57-19-84 E-</w:t>
      </w:r>
      <w:proofErr w:type="spellStart"/>
      <w:r>
        <w:rPr>
          <w:color w:val="280099"/>
          <w:sz w:val="22"/>
          <w:szCs w:val="22"/>
        </w:rPr>
        <w:t>mail</w:t>
      </w:r>
      <w:proofErr w:type="spellEnd"/>
      <w:r>
        <w:rPr>
          <w:color w:val="280099"/>
          <w:sz w:val="22"/>
          <w:szCs w:val="22"/>
        </w:rPr>
        <w:t xml:space="preserve">: </w:t>
      </w:r>
      <w:hyperlink r:id="rId11" w:history="1">
        <w:r>
          <w:rPr>
            <w:rStyle w:val="a3"/>
            <w:sz w:val="22"/>
            <w:szCs w:val="22"/>
          </w:rPr>
          <w:t>ckba@omsknet.ru</w:t>
        </w:r>
      </w:hyperlink>
      <w:r>
        <w:rPr>
          <w:color w:val="280099"/>
          <w:sz w:val="22"/>
          <w:szCs w:val="22"/>
        </w:rPr>
        <w:t>,</w:t>
      </w:r>
      <w:hyperlink r:id="rId12" w:history="1">
        <w:r>
          <w:rPr>
            <w:rStyle w:val="a3"/>
            <w:sz w:val="22"/>
            <w:szCs w:val="22"/>
          </w:rPr>
          <w:t>www.ckba.net</w:t>
        </w:r>
      </w:hyperlink>
      <w:r>
        <w:rPr>
          <w:color w:val="280099"/>
          <w:sz w:val="22"/>
          <w:szCs w:val="22"/>
        </w:rPr>
        <w:t>,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</w:rPr>
      </w:pPr>
      <w:r>
        <w:rPr>
          <w:color w:val="280099"/>
          <w:sz w:val="22"/>
          <w:szCs w:val="22"/>
        </w:rPr>
        <w:t>ОКПО 07509764 ОГРН 1085543005976 ИНН/КПП 5506202219/554250001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  <w:lang w:val="en-US"/>
        </w:rPr>
      </w:pPr>
      <w:r>
        <w:rPr>
          <w:rFonts w:eastAsia="Calibri"/>
          <w:color w:val="000080"/>
          <w:sz w:val="22"/>
          <w:szCs w:val="22"/>
          <w:lang w:val="en-US"/>
        </w:rPr>
        <w:t>JOINT STOCK COMPANY «CENTRAL DESIGN BUREAU OF AUTOMATICS»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  <w:lang w:val="en-US"/>
        </w:rPr>
      </w:pPr>
      <w:r>
        <w:rPr>
          <w:rFonts w:eastAsia="Calibri"/>
          <w:color w:val="000080"/>
          <w:sz w:val="22"/>
          <w:szCs w:val="22"/>
          <w:lang w:val="en-US"/>
        </w:rPr>
        <w:t xml:space="preserve">24а, </w:t>
      </w:r>
      <w:proofErr w:type="spellStart"/>
      <w:r>
        <w:rPr>
          <w:rFonts w:eastAsia="Calibri"/>
          <w:color w:val="000080"/>
          <w:sz w:val="22"/>
          <w:szCs w:val="22"/>
          <w:lang w:val="en-US"/>
        </w:rPr>
        <w:t>Kosmichesky</w:t>
      </w:r>
      <w:proofErr w:type="spellEnd"/>
      <w:r>
        <w:rPr>
          <w:rFonts w:eastAsia="Calibri"/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color w:val="000080"/>
          <w:sz w:val="22"/>
          <w:szCs w:val="22"/>
          <w:lang w:val="en-US"/>
        </w:rPr>
        <w:t>pr</w:t>
      </w:r>
      <w:proofErr w:type="spellEnd"/>
      <w:r>
        <w:rPr>
          <w:rFonts w:eastAsia="Calibri"/>
          <w:color w:val="000080"/>
          <w:sz w:val="22"/>
          <w:szCs w:val="22"/>
          <w:lang w:val="en-US"/>
        </w:rPr>
        <w:t>, Omsk, Russia, 644027                       Phone: (3812) 53-98-30   Fax: (3812) 57-19-84</w:t>
      </w:r>
    </w:p>
    <w:p w:rsidR="0002094E" w:rsidRDefault="0002094E" w:rsidP="0002094E">
      <w:pPr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  <w:lang w:val="en-US"/>
        </w:rPr>
      </w:pPr>
    </w:p>
    <w:p w:rsidR="0002094E" w:rsidRDefault="0002094E" w:rsidP="0002094E">
      <w:pPr>
        <w:ind w:left="2675" w:firstLine="157"/>
        <w:rPr>
          <w:sz w:val="22"/>
          <w:szCs w:val="2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0" simplePos="0" relativeHeight="251662336" behindDoc="0" locked="0" layoutInCell="1" allowOverlap="1" wp14:anchorId="421C8488" wp14:editId="5B151C10">
                <wp:simplePos x="0" y="0"/>
                <wp:positionH relativeFrom="page">
                  <wp:posOffset>5152390</wp:posOffset>
                </wp:positionH>
                <wp:positionV relativeFrom="paragraph">
                  <wp:posOffset>15240</wp:posOffset>
                </wp:positionV>
                <wp:extent cx="1957070" cy="247650"/>
                <wp:effectExtent l="0" t="0" r="24130" b="19050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CA" w:rsidRPr="00400580" w:rsidRDefault="006E54CA" w:rsidP="0002094E">
                            <w:pPr>
                              <w:jc w:val="center"/>
                            </w:pPr>
                            <w:r>
                              <w:t>№ 91</w:t>
                            </w:r>
                            <w:r w:rsidR="00A11AF9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5.7pt;margin-top:1.2pt;width:154.1pt;height:19.5pt;z-index:251662336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" strokeweight=".05pt">
                <v:fill opacity="0"/>
                <v:textbox inset="0,0,0,.75pt">
                  <w:txbxContent>
                    <w:p w:rsidR="006E54CA" w:rsidRPr="00400580" w:rsidRDefault="006E54CA" w:rsidP="0002094E">
                      <w:pPr>
                        <w:jc w:val="center"/>
                      </w:pPr>
                      <w:r>
                        <w:t>№ 91</w:t>
                      </w:r>
                      <w:r w:rsidR="00A11AF9">
                        <w:t>6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3E276AA" wp14:editId="31EF4455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508125" cy="238125"/>
                <wp:effectExtent l="0" t="0" r="15875" b="28575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CA" w:rsidRDefault="006E54CA" w:rsidP="0002094E">
                            <w:pPr>
                              <w:jc w:val="center"/>
                            </w:pPr>
                            <w:r>
                              <w:t>27.12.2018 г.</w:t>
                            </w:r>
                          </w:p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.55pt;margin-top:1.2pt;width:118.75pt;height:18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" strokeweight=".05pt">
                <v:fill opacity="0"/>
                <v:textbox inset="0,0,0,.75pt">
                  <w:txbxContent>
                    <w:p w:rsidR="008424F2" w:rsidRDefault="008424F2" w:rsidP="0002094E">
                      <w:pPr>
                        <w:jc w:val="center"/>
                      </w:pPr>
                      <w:r>
                        <w:t>27.12.2018 г.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2094E" w:rsidRDefault="0002094E" w:rsidP="0002094E">
      <w:pPr>
        <w:ind w:left="2675" w:firstLine="157"/>
        <w:rPr>
          <w:sz w:val="22"/>
          <w:szCs w:val="22"/>
          <w:lang w:val="en-US"/>
        </w:rPr>
      </w:pPr>
    </w:p>
    <w:p w:rsidR="0002094E" w:rsidRDefault="0002094E" w:rsidP="0002094E">
      <w:pPr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094E" w:rsidRDefault="0002094E" w:rsidP="0002094E">
      <w:pPr>
        <w:ind w:left="7073" w:right="-284" w:firstLine="7"/>
      </w:pPr>
      <w:r>
        <w:t xml:space="preserve">    Время проведения:15:</w:t>
      </w:r>
      <w:r w:rsidR="00A11AF9">
        <w:t>20</w:t>
      </w:r>
      <w:r w:rsidR="002F0787">
        <w:t xml:space="preserve"> </w:t>
      </w:r>
      <w:r>
        <w:t xml:space="preserve">часов   </w:t>
      </w:r>
    </w:p>
    <w:p w:rsidR="0002094E" w:rsidRDefault="0002094E" w:rsidP="008F04CB">
      <w:pPr>
        <w:ind w:left="6372" w:firstLine="708"/>
        <w:jc w:val="center"/>
        <w:rPr>
          <w:b/>
        </w:rPr>
      </w:pPr>
      <w:r>
        <w:t>(Омского времени)</w:t>
      </w:r>
    </w:p>
    <w:p w:rsidR="0002094E" w:rsidRDefault="0002094E" w:rsidP="0002094E">
      <w:pPr>
        <w:spacing w:line="276" w:lineRule="auto"/>
        <w:jc w:val="center"/>
        <w:rPr>
          <w:b/>
        </w:rPr>
      </w:pPr>
      <w:r>
        <w:rPr>
          <w:b/>
        </w:rPr>
        <w:t>ПРОТОКОЛ</w:t>
      </w:r>
    </w:p>
    <w:p w:rsidR="00A11AF9" w:rsidRDefault="00A11AF9" w:rsidP="00A11AF9">
      <w:pPr>
        <w:spacing w:line="276" w:lineRule="auto"/>
        <w:jc w:val="center"/>
        <w:rPr>
          <w:b/>
        </w:rPr>
      </w:pPr>
      <w:r>
        <w:rPr>
          <w:b/>
        </w:rPr>
        <w:t xml:space="preserve">рассмотрения котировочных заявок </w:t>
      </w:r>
    </w:p>
    <w:p w:rsidR="00A11AF9" w:rsidRDefault="00A11AF9" w:rsidP="00A11AF9">
      <w:pPr>
        <w:spacing w:line="276" w:lineRule="auto"/>
        <w:jc w:val="center"/>
      </w:pPr>
      <w:r>
        <w:rPr>
          <w:b/>
        </w:rPr>
        <w:t>и подведения итогов в запросе котировок в электронной форме</w:t>
      </w:r>
    </w:p>
    <w:p w:rsidR="0002094E" w:rsidRDefault="0002094E" w:rsidP="0002094E">
      <w:pPr>
        <w:spacing w:line="360" w:lineRule="auto"/>
      </w:pPr>
      <w:r>
        <w:rPr>
          <w:b/>
          <w:u w:val="single"/>
        </w:rPr>
        <w:t>Председатель комиссии</w:t>
      </w:r>
      <w:r>
        <w:rPr>
          <w:u w:val="single"/>
        </w:rPr>
        <w:t xml:space="preserve"> – </w:t>
      </w:r>
      <w:r w:rsidR="00137E85">
        <w:rPr>
          <w:u w:val="single"/>
        </w:rPr>
        <w:t>А.М. Фёдоров</w:t>
      </w:r>
      <w:r>
        <w:rPr>
          <w:u w:val="single"/>
        </w:rPr>
        <w:t>.</w:t>
      </w:r>
    </w:p>
    <w:p w:rsidR="0002094E" w:rsidRDefault="0002094E" w:rsidP="0002094E">
      <w:pPr>
        <w:spacing w:line="360" w:lineRule="auto"/>
        <w:jc w:val="both"/>
        <w:rPr>
          <w:b/>
        </w:rPr>
      </w:pPr>
      <w:r>
        <w:rPr>
          <w:b/>
        </w:rPr>
        <w:t>Члены комиссии</w:t>
      </w:r>
      <w:r>
        <w:t xml:space="preserve">: </w:t>
      </w:r>
      <w:r w:rsidR="00137E85">
        <w:t>А.М. Фёдоров</w:t>
      </w:r>
      <w:r>
        <w:t xml:space="preserve">, А.Г. </w:t>
      </w:r>
      <w:proofErr w:type="spellStart"/>
      <w:r>
        <w:t>Качнов</w:t>
      </w:r>
      <w:proofErr w:type="spellEnd"/>
      <w:r>
        <w:t>, Р.В. Акс</w:t>
      </w:r>
      <w:r w:rsidR="00801ECB">
        <w:t xml:space="preserve">ёнов, Л.Н. Ярославская, </w:t>
      </w:r>
      <w:r>
        <w:t xml:space="preserve">А.Е. Яковлева, </w:t>
      </w:r>
      <w:r w:rsidR="00801ECB">
        <w:t xml:space="preserve">          </w:t>
      </w:r>
      <w:r>
        <w:t>Т.Л. Коваль, А.В. Мельников, О.А. Прокопьева, М.В. Мачулина</w:t>
      </w:r>
      <w:r w:rsidRPr="00DD46E3">
        <w:t>.</w:t>
      </w:r>
    </w:p>
    <w:p w:rsidR="0002094E" w:rsidRDefault="0002094E" w:rsidP="0002094E">
      <w:pPr>
        <w:spacing w:line="360" w:lineRule="auto"/>
        <w:rPr>
          <w:b/>
        </w:rPr>
      </w:pPr>
      <w:r>
        <w:rPr>
          <w:b/>
        </w:rPr>
        <w:t>Секретарь</w:t>
      </w:r>
      <w:r>
        <w:t xml:space="preserve"> – И.И. </w:t>
      </w:r>
      <w:proofErr w:type="spellStart"/>
      <w:r>
        <w:t>Столярова</w:t>
      </w:r>
      <w:proofErr w:type="spellEnd"/>
    </w:p>
    <w:p w:rsidR="0002094E" w:rsidRDefault="0002094E" w:rsidP="0002094E">
      <w:pPr>
        <w:spacing w:line="360" w:lineRule="auto"/>
      </w:pPr>
      <w:r>
        <w:rPr>
          <w:b/>
        </w:rPr>
        <w:t>Присутствовали</w:t>
      </w:r>
      <w:r>
        <w:t xml:space="preserve">: </w:t>
      </w:r>
      <w:r w:rsidR="00137E85">
        <w:t>А.М. Фёдоров</w:t>
      </w:r>
      <w:r>
        <w:t>,</w:t>
      </w:r>
      <w:r w:rsidR="00D822FD">
        <w:t xml:space="preserve"> </w:t>
      </w:r>
      <w:r w:rsidR="00BE28C1">
        <w:t>М.В. Мачулина,</w:t>
      </w:r>
      <w:r w:rsidR="00F22B90" w:rsidRPr="00F22B90">
        <w:t xml:space="preserve"> </w:t>
      </w:r>
      <w:r w:rsidR="00F22B90">
        <w:t xml:space="preserve">А.Г. </w:t>
      </w:r>
      <w:proofErr w:type="spellStart"/>
      <w:r w:rsidR="00F22B90">
        <w:t>Качнов</w:t>
      </w:r>
      <w:proofErr w:type="spellEnd"/>
      <w:r w:rsidR="00F25702">
        <w:t>,</w:t>
      </w:r>
      <w:r w:rsidR="009F7DF3" w:rsidRPr="009F7DF3">
        <w:t xml:space="preserve"> </w:t>
      </w:r>
      <w:r w:rsidR="009F7DF3">
        <w:t>А.В. Мельников,</w:t>
      </w:r>
      <w:r w:rsidR="00905FDC">
        <w:t xml:space="preserve"> </w:t>
      </w:r>
      <w:r w:rsidR="00660257">
        <w:t>А.Е. Яковлева</w:t>
      </w:r>
      <w:r w:rsidR="00D822FD">
        <w:t>,</w:t>
      </w:r>
      <w:r w:rsidR="009F7DF3">
        <w:t xml:space="preserve">           </w:t>
      </w:r>
      <w:r w:rsidR="00D822FD">
        <w:t xml:space="preserve"> </w:t>
      </w:r>
      <w:r w:rsidR="006176BC">
        <w:t xml:space="preserve">  </w:t>
      </w:r>
      <w:r w:rsidR="009F7DF3">
        <w:t xml:space="preserve">Т.Л. Коваль, </w:t>
      </w:r>
      <w:r w:rsidR="00D70DB4">
        <w:t>Р.В. Аксёнов,</w:t>
      </w:r>
      <w:r w:rsidR="00D70DB4" w:rsidRPr="00D70DB4">
        <w:t xml:space="preserve"> </w:t>
      </w:r>
      <w:r w:rsidR="00D70DB4">
        <w:t>Л.Н. Ярославская.</w:t>
      </w:r>
    </w:p>
    <w:p w:rsidR="0002094E" w:rsidRPr="00890043" w:rsidRDefault="0002094E" w:rsidP="0002094E">
      <w:pPr>
        <w:spacing w:line="360" w:lineRule="auto"/>
      </w:pPr>
      <w:r>
        <w:rPr>
          <w:b/>
        </w:rPr>
        <w:t>Отсутствовали:</w:t>
      </w:r>
      <w:r w:rsidR="00905FDC" w:rsidRPr="00905FDC">
        <w:t xml:space="preserve"> </w:t>
      </w:r>
      <w:r w:rsidR="006176BC">
        <w:t>О.А. Прокопьева.</w:t>
      </w:r>
    </w:p>
    <w:p w:rsidR="0002094E" w:rsidRPr="0035734A" w:rsidRDefault="0002094E" w:rsidP="0002094E">
      <w:pPr>
        <w:tabs>
          <w:tab w:val="left" w:pos="284"/>
        </w:tabs>
        <w:spacing w:line="360" w:lineRule="auto"/>
        <w:rPr>
          <w:b/>
          <w:u w:val="single"/>
        </w:rPr>
      </w:pPr>
      <w:r>
        <w:rPr>
          <w:b/>
          <w:u w:val="single"/>
        </w:rPr>
        <w:t>Кворум имеется.</w:t>
      </w:r>
    </w:p>
    <w:p w:rsidR="0002094E" w:rsidRDefault="0002094E" w:rsidP="0002094E">
      <w:pPr>
        <w:spacing w:line="360" w:lineRule="auto"/>
        <w:jc w:val="both"/>
        <w:rPr>
          <w:b/>
        </w:rPr>
      </w:pPr>
      <w:r>
        <w:rPr>
          <w:b/>
        </w:rPr>
        <w:t xml:space="preserve">Повестка дня: </w:t>
      </w:r>
    </w:p>
    <w:p w:rsidR="00A11AF9" w:rsidRDefault="00A11AF9" w:rsidP="00A11AF9">
      <w:pPr>
        <w:autoSpaceDE w:val="0"/>
        <w:spacing w:line="360" w:lineRule="auto"/>
        <w:ind w:firstLine="708"/>
        <w:jc w:val="both"/>
        <w:rPr>
          <w:rFonts w:eastAsia="Calibri"/>
          <w:color w:val="000000"/>
        </w:rPr>
      </w:pPr>
      <w:r>
        <w:t xml:space="preserve">Рассмотрение котировочных заявок и подведение итогов в запросе котировок в электронной форме, на право заключения договора на поставку лифтов, </w:t>
      </w:r>
      <w:r>
        <w:rPr>
          <w:rFonts w:eastAsia="Calibri"/>
          <w:bCs/>
          <w:color w:val="000000"/>
        </w:rPr>
        <w:t>по размещенному в единой информационной системе (ЕИС) Извещению № 31807317875 от 18 декабря 2018 года.</w:t>
      </w:r>
    </w:p>
    <w:p w:rsidR="00A11AF9" w:rsidRDefault="00A11AF9" w:rsidP="00A11AF9">
      <w:pPr>
        <w:autoSpaceDE w:val="0"/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eastAsia="Calibri"/>
          <w:color w:val="000000"/>
        </w:rPr>
        <w:tab/>
      </w:r>
      <w:r>
        <w:rPr>
          <w:b/>
          <w:bCs/>
        </w:rPr>
        <w:t xml:space="preserve">Заказчик: </w:t>
      </w:r>
      <w:r>
        <w:t>АО «ЦКБА», находящееся по адресу: 644027, г. Омск, проспект Космический, дом 24а.</w:t>
      </w:r>
    </w:p>
    <w:p w:rsidR="00A11AF9" w:rsidRDefault="00A11AF9" w:rsidP="00A11AF9">
      <w:pPr>
        <w:widowControl/>
        <w:autoSpaceDE w:val="0"/>
        <w:spacing w:line="360" w:lineRule="auto"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ab/>
        <w:t xml:space="preserve">1. Место оказания услуг: 644027, г. Омск, пр-т Космический, дом 24а. </w:t>
      </w:r>
      <w:r>
        <w:rPr>
          <w:rFonts w:eastAsia="Calibri"/>
          <w:color w:val="000000"/>
          <w:shd w:val="clear" w:color="auto" w:fill="FFFFFF"/>
        </w:rPr>
        <w:tab/>
      </w:r>
    </w:p>
    <w:p w:rsidR="00A11AF9" w:rsidRDefault="00A11AF9" w:rsidP="00A11AF9">
      <w:pPr>
        <w:spacing w:line="360" w:lineRule="auto"/>
        <w:ind w:firstLine="709"/>
        <w:jc w:val="both"/>
        <w:rPr>
          <w:lang w:eastAsia="ru-RU"/>
        </w:rPr>
      </w:pPr>
      <w:r>
        <w:rPr>
          <w:rFonts w:eastAsia="Calibri"/>
          <w:color w:val="000000"/>
          <w:shd w:val="clear" w:color="auto" w:fill="FFFFFF"/>
        </w:rPr>
        <w:t>2. Начальная  (максимальная)  цена  договора</w:t>
      </w:r>
      <w:r>
        <w:rPr>
          <w:rFonts w:eastAsia="Calibri"/>
          <w:bCs/>
          <w:color w:val="000000"/>
          <w:shd w:val="clear" w:color="auto" w:fill="FFFFFF"/>
        </w:rPr>
        <w:t xml:space="preserve">: </w:t>
      </w:r>
      <w:r>
        <w:rPr>
          <w:bCs/>
          <w:lang w:eastAsia="ru-RU"/>
        </w:rPr>
        <w:t>6 624 141</w:t>
      </w:r>
      <w:r>
        <w:rPr>
          <w:lang w:eastAsia="ru-RU"/>
        </w:rPr>
        <w:t xml:space="preserve"> (Шесть миллионов шестьсот двадцать четыре тысячи сто сорок один) рубль 40 копеек с НДС.</w:t>
      </w:r>
    </w:p>
    <w:p w:rsidR="00A11AF9" w:rsidRDefault="00A11AF9" w:rsidP="00A11AF9">
      <w:pPr>
        <w:widowControl/>
        <w:autoSpaceDE w:val="0"/>
        <w:spacing w:line="360" w:lineRule="auto"/>
        <w:ind w:firstLine="708"/>
        <w:jc w:val="both"/>
        <w:rPr>
          <w:b/>
          <w:bCs/>
          <w:spacing w:val="6"/>
          <w:shd w:val="clear" w:color="auto" w:fill="FFFFFF"/>
        </w:rPr>
      </w:pPr>
      <w:r>
        <w:t xml:space="preserve">3. </w:t>
      </w:r>
      <w:r>
        <w:rPr>
          <w:color w:val="000000"/>
          <w:spacing w:val="6"/>
          <w:shd w:val="clear" w:color="auto" w:fill="FFFFFF"/>
        </w:rPr>
        <w:t xml:space="preserve">Предложения Участников принимались на электронной торговой площадке </w:t>
      </w:r>
      <w:r w:rsidR="00932A7B">
        <w:rPr>
          <w:color w:val="000000"/>
          <w:spacing w:val="6"/>
          <w:shd w:val="clear" w:color="auto" w:fill="FFFFFF"/>
        </w:rPr>
        <w:t>"</w:t>
      </w:r>
      <w:r w:rsidR="00932A7B">
        <w:rPr>
          <w:sz w:val="22"/>
          <w:szCs w:val="22"/>
        </w:rPr>
        <w:t>АСТ ГОЗ</w:t>
      </w:r>
      <w:r w:rsidR="00932A7B">
        <w:rPr>
          <w:color w:val="000000"/>
          <w:spacing w:val="6"/>
          <w:shd w:val="clear" w:color="auto" w:fill="FFFFFF"/>
        </w:rPr>
        <w:t xml:space="preserve">" в сети «Интернет» по адресу: </w:t>
      </w:r>
      <w:hyperlink r:id="rId13" w:history="1">
        <w:r w:rsidR="00932A7B">
          <w:rPr>
            <w:rStyle w:val="a3"/>
          </w:rPr>
          <w:t>http://www.astgoz.ru</w:t>
        </w:r>
      </w:hyperlink>
      <w:r>
        <w:rPr>
          <w:color w:val="000000"/>
          <w:spacing w:val="6"/>
          <w:shd w:val="clear" w:color="auto" w:fill="FFFFFF"/>
        </w:rPr>
        <w:t xml:space="preserve"> до 07:00 часов (по московскому времени) 26 декабря 2018 года. </w:t>
      </w:r>
      <w:r>
        <w:rPr>
          <w:b/>
          <w:bCs/>
          <w:spacing w:val="6"/>
          <w:shd w:val="clear" w:color="auto" w:fill="FFFFFF"/>
        </w:rPr>
        <w:t xml:space="preserve">   </w:t>
      </w:r>
      <w:bookmarkStart w:id="0" w:name="_GoBack"/>
      <w:bookmarkEnd w:id="0"/>
    </w:p>
    <w:p w:rsidR="00A11AF9" w:rsidRDefault="00A11AF9" w:rsidP="00A11AF9">
      <w:pPr>
        <w:autoSpaceDE w:val="0"/>
        <w:spacing w:line="360" w:lineRule="auto"/>
        <w:jc w:val="both"/>
        <w:rPr>
          <w:bCs/>
          <w:shd w:val="clear" w:color="auto" w:fill="FFFFFF"/>
        </w:rPr>
      </w:pPr>
      <w:r>
        <w:rPr>
          <w:b/>
          <w:bCs/>
          <w:spacing w:val="6"/>
          <w:shd w:val="clear" w:color="auto" w:fill="FFFFFF"/>
        </w:rPr>
        <w:t xml:space="preserve">       </w:t>
      </w:r>
      <w:r>
        <w:rPr>
          <w:bCs/>
          <w:shd w:val="clear" w:color="auto" w:fill="FFFFFF"/>
        </w:rPr>
        <w:t xml:space="preserve">  До окончания указанного в извещении срока подачи котировочных заявок не поступило.</w:t>
      </w:r>
    </w:p>
    <w:p w:rsidR="00A11AF9" w:rsidRDefault="00A11AF9" w:rsidP="00A11AF9">
      <w:pPr>
        <w:tabs>
          <w:tab w:val="left" w:pos="1335"/>
        </w:tabs>
        <w:spacing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РЕШИЛИ: </w:t>
      </w:r>
    </w:p>
    <w:p w:rsidR="00A11AF9" w:rsidRDefault="00A11AF9" w:rsidP="00A11AF9">
      <w:pPr>
        <w:autoSpaceDE w:val="0"/>
        <w:spacing w:line="360" w:lineRule="auto"/>
        <w:ind w:firstLine="567"/>
        <w:jc w:val="both"/>
        <w:rPr>
          <w:rFonts w:eastAsia="Calibri"/>
          <w:bCs/>
          <w:color w:val="000000"/>
          <w:spacing w:val="6"/>
          <w:shd w:val="clear" w:color="auto" w:fill="FFFFFF"/>
        </w:rPr>
      </w:pPr>
      <w:r>
        <w:rPr>
          <w:rFonts w:eastAsia="Calibri"/>
          <w:bCs/>
          <w:color w:val="000000"/>
          <w:spacing w:val="6"/>
          <w:shd w:val="clear" w:color="auto" w:fill="FFFFFF"/>
        </w:rPr>
        <w:t xml:space="preserve">Запрос котировок по Извещению </w:t>
      </w:r>
      <w:r>
        <w:rPr>
          <w:rFonts w:eastAsia="Calibri"/>
          <w:bCs/>
          <w:color w:val="000000"/>
        </w:rPr>
        <w:t>№ 31807317875 от 18 декабря 2018 года</w:t>
      </w:r>
      <w:r>
        <w:t xml:space="preserve"> на право заключения договора на поставку лифтов </w:t>
      </w:r>
      <w:r>
        <w:rPr>
          <w:rFonts w:eastAsia="Calibri"/>
          <w:bCs/>
          <w:color w:val="000000"/>
          <w:spacing w:val="6"/>
        </w:rPr>
        <w:t xml:space="preserve">признать несостоявшимся на основании п. 1.2. ч. 1 ст. 27 гл. 7 </w:t>
      </w:r>
      <w:r>
        <w:rPr>
          <w:rFonts w:eastAsia="Calibri"/>
          <w:bCs/>
          <w:color w:val="000000"/>
          <w:spacing w:val="6"/>
          <w:shd w:val="clear" w:color="auto" w:fill="FFFFFF"/>
        </w:rPr>
        <w:lastRenderedPageBreak/>
        <w:t>«Положение о закупке товаров, работ, услуг АО «ЦКБА».</w:t>
      </w:r>
    </w:p>
    <w:p w:rsidR="00AC6111" w:rsidRPr="00A513C4" w:rsidRDefault="00AC6111" w:rsidP="008D551C">
      <w:pPr>
        <w:widowControl/>
        <w:tabs>
          <w:tab w:val="left" w:pos="9900"/>
        </w:tabs>
        <w:autoSpaceDE w:val="0"/>
        <w:spacing w:line="276" w:lineRule="auto"/>
        <w:jc w:val="both"/>
        <w:rPr>
          <w:rFonts w:eastAsia="Calibri"/>
          <w:iCs/>
          <w:color w:val="000000"/>
          <w:spacing w:val="6"/>
          <w:shd w:val="clear" w:color="auto" w:fill="FFFFFF"/>
        </w:rPr>
      </w:pPr>
    </w:p>
    <w:p w:rsidR="00A7589F" w:rsidRDefault="0002094E" w:rsidP="0002094E">
      <w:pPr>
        <w:shd w:val="clear" w:color="auto" w:fill="FFFFFF"/>
        <w:spacing w:line="276" w:lineRule="auto"/>
        <w:jc w:val="both"/>
        <w:rPr>
          <w:b/>
        </w:rPr>
      </w:pPr>
      <w:r>
        <w:rPr>
          <w:b/>
          <w:color w:val="000000"/>
          <w:spacing w:val="6"/>
          <w:shd w:val="clear" w:color="auto" w:fill="FFFFFF"/>
        </w:rPr>
        <w:t>ГОЛОСОВАЛИ</w:t>
      </w:r>
      <w:r>
        <w:rPr>
          <w:b/>
        </w:rPr>
        <w:t>:</w:t>
      </w:r>
    </w:p>
    <w:p w:rsidR="00AC6111" w:rsidRPr="00F3081B" w:rsidRDefault="00AC6111" w:rsidP="0002094E">
      <w:pPr>
        <w:shd w:val="clear" w:color="auto" w:fill="FFFFFF"/>
        <w:spacing w:line="276" w:lineRule="auto"/>
        <w:jc w:val="both"/>
        <w:rPr>
          <w:b/>
        </w:rPr>
      </w:pPr>
    </w:p>
    <w:tbl>
      <w:tblPr>
        <w:tblW w:w="1012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957"/>
        <w:gridCol w:w="531"/>
        <w:gridCol w:w="378"/>
        <w:gridCol w:w="6"/>
        <w:gridCol w:w="647"/>
        <w:gridCol w:w="2858"/>
        <w:gridCol w:w="2748"/>
      </w:tblGrid>
      <w:tr w:rsidR="0002094E" w:rsidTr="00371D03">
        <w:trPr>
          <w:trHeight w:val="211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«за»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6176BC" w:rsidP="00371D03">
            <w:pPr>
              <w:snapToGrid w:val="0"/>
              <w:spacing w:before="108" w:line="276" w:lineRule="auto"/>
              <w:jc w:val="center"/>
            </w:pPr>
            <w:r>
              <w:t>8</w:t>
            </w:r>
          </w:p>
        </w:tc>
        <w:tc>
          <w:tcPr>
            <w:tcW w:w="5602" w:type="dxa"/>
            <w:gridSpan w:val="2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членов Закупочной комиссии</w:t>
            </w:r>
          </w:p>
        </w:tc>
      </w:tr>
      <w:tr w:rsidR="0002094E" w:rsidTr="00371D03">
        <w:trPr>
          <w:trHeight w:val="220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«против»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center"/>
            </w:pPr>
            <w:r>
              <w:t>-</w:t>
            </w:r>
          </w:p>
        </w:tc>
        <w:tc>
          <w:tcPr>
            <w:tcW w:w="5602" w:type="dxa"/>
            <w:gridSpan w:val="2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членов Закупочной комиссии</w:t>
            </w:r>
          </w:p>
        </w:tc>
      </w:tr>
      <w:tr w:rsidR="0002094E" w:rsidTr="00371D03">
        <w:trPr>
          <w:trHeight w:val="211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«воздержались»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357B04" w:rsidP="00371D03">
            <w:pPr>
              <w:snapToGrid w:val="0"/>
              <w:spacing w:before="108" w:line="276" w:lineRule="auto"/>
              <w:jc w:val="center"/>
            </w:pPr>
            <w:r>
              <w:t>-</w:t>
            </w:r>
          </w:p>
        </w:tc>
        <w:tc>
          <w:tcPr>
            <w:tcW w:w="5602" w:type="dxa"/>
            <w:gridSpan w:val="2"/>
            <w:hideMark/>
          </w:tcPr>
          <w:p w:rsidR="00A7589F" w:rsidRDefault="007A37DC" w:rsidP="00371D03">
            <w:pPr>
              <w:spacing w:before="108" w:line="276" w:lineRule="auto"/>
            </w:pPr>
            <w:r>
              <w:t>членов Закупочной комиссии</w:t>
            </w:r>
          </w:p>
          <w:p w:rsidR="00AC6111" w:rsidRDefault="00AC6111" w:rsidP="00371D03">
            <w:pPr>
              <w:spacing w:before="108" w:line="276" w:lineRule="auto"/>
            </w:pPr>
          </w:p>
        </w:tc>
      </w:tr>
      <w:tr w:rsidR="0002094E" w:rsidTr="00371D03">
        <w:trPr>
          <w:trHeight w:val="403"/>
        </w:trPr>
        <w:tc>
          <w:tcPr>
            <w:tcW w:w="3869" w:type="dxa"/>
            <w:gridSpan w:val="4"/>
            <w:vAlign w:val="bottom"/>
            <w:hideMark/>
          </w:tcPr>
          <w:p w:rsidR="0002094E" w:rsidRDefault="0002094E" w:rsidP="00371D03">
            <w:pPr>
              <w:shd w:val="clear" w:color="auto" w:fill="FFFFFF"/>
              <w:spacing w:before="108" w:line="276" w:lineRule="auto"/>
              <w:jc w:val="both"/>
            </w:pPr>
            <w:r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3503" w:type="dxa"/>
            <w:gridSpan w:val="2"/>
            <w:hideMark/>
          </w:tcPr>
          <w:p w:rsidR="0002094E" w:rsidRDefault="0002094E" w:rsidP="004A67FC">
            <w:pPr>
              <w:snapToGrid w:val="0"/>
              <w:spacing w:before="108" w:line="276" w:lineRule="auto"/>
              <w:jc w:val="center"/>
            </w:pPr>
            <w:r>
              <w:t xml:space="preserve">           ____________(</w:t>
            </w:r>
            <w:r w:rsidR="004A67FC">
              <w:t>27</w:t>
            </w:r>
            <w:r w:rsidR="00F10850">
              <w:t>.</w:t>
            </w:r>
            <w:r w:rsidR="00BE28C1">
              <w:t>1</w:t>
            </w:r>
            <w:r w:rsidR="009F7DF3">
              <w:t>2</w:t>
            </w:r>
            <w:r>
              <w:t>.18)_</w:t>
            </w:r>
          </w:p>
        </w:tc>
        <w:tc>
          <w:tcPr>
            <w:tcW w:w="2746" w:type="dxa"/>
            <w:vAlign w:val="bottom"/>
            <w:hideMark/>
          </w:tcPr>
          <w:p w:rsidR="0002094E" w:rsidRPr="0078104F" w:rsidRDefault="00137E85" w:rsidP="00371D03">
            <w:pPr>
              <w:snapToGrid w:val="0"/>
              <w:spacing w:before="108" w:line="276" w:lineRule="auto"/>
              <w:rPr>
                <w:rFonts w:eastAsia="Times New Roman"/>
                <w:color w:val="000000"/>
              </w:rPr>
            </w:pPr>
            <w:r>
              <w:t>А.М. Фёдоров</w:t>
            </w:r>
          </w:p>
        </w:tc>
      </w:tr>
      <w:tr w:rsidR="0002094E" w:rsidTr="00371D03">
        <w:trPr>
          <w:trHeight w:val="439"/>
        </w:trPr>
        <w:tc>
          <w:tcPr>
            <w:tcW w:w="3863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</w:pPr>
            <w:r>
              <w:rPr>
                <w:color w:val="000000"/>
              </w:rPr>
              <w:t>Члены Закупочной комиссии:</w:t>
            </w:r>
          </w:p>
        </w:tc>
        <w:tc>
          <w:tcPr>
            <w:tcW w:w="3509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</w:tc>
        <w:tc>
          <w:tcPr>
            <w:tcW w:w="2746" w:type="dxa"/>
            <w:hideMark/>
          </w:tcPr>
          <w:p w:rsidR="0002094E" w:rsidRDefault="00CC0FD7" w:rsidP="00371D03">
            <w:pPr>
              <w:snapToGrid w:val="0"/>
              <w:spacing w:before="108" w:line="276" w:lineRule="auto"/>
            </w:pPr>
            <w:r>
              <w:t>А.Е. Яковлева</w:t>
            </w:r>
          </w:p>
        </w:tc>
      </w:tr>
      <w:tr w:rsidR="0002094E" w:rsidTr="00371D03">
        <w:trPr>
          <w:trHeight w:val="397"/>
        </w:trPr>
        <w:tc>
          <w:tcPr>
            <w:tcW w:w="3863" w:type="dxa"/>
            <w:gridSpan w:val="3"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</w:tc>
        <w:tc>
          <w:tcPr>
            <w:tcW w:w="3509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</w:tc>
        <w:tc>
          <w:tcPr>
            <w:tcW w:w="2746" w:type="dxa"/>
            <w:hideMark/>
          </w:tcPr>
          <w:p w:rsidR="0002094E" w:rsidRDefault="00453704" w:rsidP="00371D03">
            <w:pPr>
              <w:snapToGrid w:val="0"/>
              <w:spacing w:before="108" w:line="276" w:lineRule="auto"/>
            </w:pPr>
            <w:r>
              <w:t>М.В. Мачулина</w:t>
            </w:r>
          </w:p>
        </w:tc>
      </w:tr>
      <w:tr w:rsidR="0002094E" w:rsidTr="00371D03">
        <w:trPr>
          <w:trHeight w:val="2650"/>
        </w:trPr>
        <w:tc>
          <w:tcPr>
            <w:tcW w:w="3863" w:type="dxa"/>
            <w:gridSpan w:val="3"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  <w:p w:rsidR="00112722" w:rsidRDefault="00112722" w:rsidP="00371D03">
            <w:pPr>
              <w:snapToGrid w:val="0"/>
              <w:spacing w:before="108" w:line="276" w:lineRule="auto"/>
            </w:pPr>
          </w:p>
          <w:p w:rsidR="008F064E" w:rsidRDefault="008F064E" w:rsidP="00371D03">
            <w:pPr>
              <w:snapToGrid w:val="0"/>
              <w:spacing w:before="108" w:line="276" w:lineRule="auto"/>
            </w:pPr>
          </w:p>
          <w:p w:rsidR="004A67FC" w:rsidRDefault="004A67FC" w:rsidP="00371D03">
            <w:pPr>
              <w:snapToGrid w:val="0"/>
              <w:spacing w:before="108" w:line="276" w:lineRule="auto"/>
            </w:pPr>
          </w:p>
          <w:p w:rsidR="004A67FC" w:rsidRDefault="004A67FC" w:rsidP="00371D03">
            <w:pPr>
              <w:snapToGrid w:val="0"/>
              <w:spacing w:before="108" w:line="276" w:lineRule="auto"/>
            </w:pPr>
          </w:p>
          <w:p w:rsidR="0002094E" w:rsidRDefault="0002094E" w:rsidP="00371D03">
            <w:pPr>
              <w:snapToGrid w:val="0"/>
              <w:spacing w:before="108" w:line="276" w:lineRule="auto"/>
            </w:pPr>
            <w:r>
              <w:rPr>
                <w:color w:val="000000"/>
              </w:rPr>
              <w:t xml:space="preserve">Секретарь </w:t>
            </w:r>
            <w:r>
              <w:t>Закупочной комиссии</w:t>
            </w:r>
          </w:p>
        </w:tc>
        <w:tc>
          <w:tcPr>
            <w:tcW w:w="3509" w:type="dxa"/>
            <w:gridSpan w:val="3"/>
          </w:tcPr>
          <w:p w:rsidR="000B3159" w:rsidRDefault="0002094E" w:rsidP="00A513C4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 w:rsidR="00A513C4">
              <w:t>)_</w:t>
            </w: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  <w:p w:rsidR="009F7DF3" w:rsidRDefault="009F7DF3" w:rsidP="009F7DF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  <w:p w:rsidR="0002094E" w:rsidRDefault="009F7DF3" w:rsidP="009F7DF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  <w:p w:rsidR="004A67FC" w:rsidRDefault="004A67FC" w:rsidP="009F7DF3">
            <w:pPr>
              <w:snapToGrid w:val="0"/>
              <w:spacing w:before="108" w:line="276" w:lineRule="auto"/>
              <w:jc w:val="right"/>
            </w:pPr>
          </w:p>
          <w:p w:rsidR="0002094E" w:rsidRDefault="0002094E" w:rsidP="00112722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4A67FC">
              <w:t>27.12.18</w:t>
            </w:r>
            <w:r>
              <w:t>)_</w:t>
            </w:r>
          </w:p>
        </w:tc>
        <w:tc>
          <w:tcPr>
            <w:tcW w:w="2746" w:type="dxa"/>
          </w:tcPr>
          <w:p w:rsidR="000B3159" w:rsidRDefault="00A513C4" w:rsidP="00453704">
            <w:pPr>
              <w:snapToGrid w:val="0"/>
              <w:spacing w:before="108" w:line="276" w:lineRule="auto"/>
            </w:pPr>
            <w:r>
              <w:t xml:space="preserve">А.Г. </w:t>
            </w:r>
            <w:proofErr w:type="spellStart"/>
            <w:r>
              <w:t>Качнов</w:t>
            </w:r>
            <w:proofErr w:type="spellEnd"/>
            <w:r>
              <w:t xml:space="preserve"> </w:t>
            </w:r>
          </w:p>
          <w:p w:rsidR="00453704" w:rsidRDefault="00905FDC" w:rsidP="00453704">
            <w:pPr>
              <w:snapToGrid w:val="0"/>
              <w:spacing w:before="108" w:line="276" w:lineRule="auto"/>
            </w:pPr>
            <w:r>
              <w:t>Р.В. Аксёнов</w:t>
            </w:r>
          </w:p>
          <w:p w:rsidR="009F7DF3" w:rsidRDefault="009F7DF3" w:rsidP="00371D03">
            <w:pPr>
              <w:snapToGrid w:val="0"/>
              <w:spacing w:before="108" w:line="276" w:lineRule="auto"/>
            </w:pPr>
            <w:r>
              <w:t>А.В. Мельников</w:t>
            </w:r>
          </w:p>
          <w:p w:rsidR="00CC0FD7" w:rsidRDefault="009F7DF3" w:rsidP="00371D03">
            <w:pPr>
              <w:snapToGrid w:val="0"/>
              <w:spacing w:before="108" w:line="276" w:lineRule="auto"/>
            </w:pPr>
            <w:r>
              <w:t>Т.Л. Коваль</w:t>
            </w:r>
          </w:p>
          <w:p w:rsidR="004A67FC" w:rsidRDefault="004A67FC" w:rsidP="00371D03">
            <w:pPr>
              <w:snapToGrid w:val="0"/>
              <w:spacing w:before="108" w:line="276" w:lineRule="auto"/>
            </w:pPr>
            <w:r>
              <w:t>Л.Н. Ярославская</w:t>
            </w:r>
          </w:p>
          <w:p w:rsidR="004A67FC" w:rsidRDefault="004A67FC" w:rsidP="00371D03">
            <w:pPr>
              <w:snapToGrid w:val="0"/>
              <w:spacing w:before="108" w:line="276" w:lineRule="auto"/>
            </w:pPr>
          </w:p>
          <w:p w:rsidR="0002094E" w:rsidRDefault="0002094E" w:rsidP="00371D03">
            <w:pPr>
              <w:snapToGrid w:val="0"/>
              <w:spacing w:before="108" w:line="276" w:lineRule="auto"/>
            </w:pPr>
            <w:r>
              <w:t xml:space="preserve">И.И. </w:t>
            </w:r>
            <w:proofErr w:type="spellStart"/>
            <w:r>
              <w:t>Столярова</w:t>
            </w:r>
            <w:proofErr w:type="spellEnd"/>
          </w:p>
        </w:tc>
      </w:tr>
    </w:tbl>
    <w:p w:rsidR="001451B8" w:rsidRDefault="001451B8" w:rsidP="00AD0352"/>
    <w:sectPr w:rsidR="001451B8" w:rsidSect="00C44FB1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CA" w:rsidRDefault="006E54CA" w:rsidP="008D4EA1">
      <w:r>
        <w:separator/>
      </w:r>
    </w:p>
  </w:endnote>
  <w:endnote w:type="continuationSeparator" w:id="0">
    <w:p w:rsidR="006E54CA" w:rsidRDefault="006E54CA" w:rsidP="008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CA" w:rsidRDefault="006E54CA" w:rsidP="008D4EA1">
      <w:r>
        <w:separator/>
      </w:r>
    </w:p>
  </w:footnote>
  <w:footnote w:type="continuationSeparator" w:id="0">
    <w:p w:rsidR="006E54CA" w:rsidRDefault="006E54CA" w:rsidP="008D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BA2E44"/>
    <w:multiLevelType w:val="hybridMultilevel"/>
    <w:tmpl w:val="D5800ABA"/>
    <w:lvl w:ilvl="0" w:tplc="6FC8D5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09A2E58"/>
    <w:multiLevelType w:val="hybridMultilevel"/>
    <w:tmpl w:val="2D0451C6"/>
    <w:lvl w:ilvl="0" w:tplc="2494CCD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DE"/>
    <w:rsid w:val="00005A21"/>
    <w:rsid w:val="00005AC2"/>
    <w:rsid w:val="000140FE"/>
    <w:rsid w:val="0002094E"/>
    <w:rsid w:val="00026254"/>
    <w:rsid w:val="00026727"/>
    <w:rsid w:val="0003274A"/>
    <w:rsid w:val="00036925"/>
    <w:rsid w:val="00042F91"/>
    <w:rsid w:val="00045038"/>
    <w:rsid w:val="00052382"/>
    <w:rsid w:val="000600B6"/>
    <w:rsid w:val="00060DA7"/>
    <w:rsid w:val="00063650"/>
    <w:rsid w:val="000761B5"/>
    <w:rsid w:val="00081CD2"/>
    <w:rsid w:val="00084755"/>
    <w:rsid w:val="00092D0B"/>
    <w:rsid w:val="00096AA0"/>
    <w:rsid w:val="00096AED"/>
    <w:rsid w:val="000A2A0C"/>
    <w:rsid w:val="000A2C8F"/>
    <w:rsid w:val="000B3159"/>
    <w:rsid w:val="000B3823"/>
    <w:rsid w:val="000B43BC"/>
    <w:rsid w:val="000C217C"/>
    <w:rsid w:val="000C34B3"/>
    <w:rsid w:val="000D4D4B"/>
    <w:rsid w:val="000D7130"/>
    <w:rsid w:val="000E0BFC"/>
    <w:rsid w:val="000E0F6E"/>
    <w:rsid w:val="000F3675"/>
    <w:rsid w:val="000F4D5F"/>
    <w:rsid w:val="00105A2B"/>
    <w:rsid w:val="00112722"/>
    <w:rsid w:val="00116751"/>
    <w:rsid w:val="00125710"/>
    <w:rsid w:val="001266F2"/>
    <w:rsid w:val="00126EDE"/>
    <w:rsid w:val="001335F9"/>
    <w:rsid w:val="001345B8"/>
    <w:rsid w:val="00137E85"/>
    <w:rsid w:val="001451B8"/>
    <w:rsid w:val="00147733"/>
    <w:rsid w:val="00154224"/>
    <w:rsid w:val="00155700"/>
    <w:rsid w:val="0015690B"/>
    <w:rsid w:val="00161B84"/>
    <w:rsid w:val="00162706"/>
    <w:rsid w:val="00162E15"/>
    <w:rsid w:val="00163B20"/>
    <w:rsid w:val="001646C2"/>
    <w:rsid w:val="00166FBF"/>
    <w:rsid w:val="00167C19"/>
    <w:rsid w:val="00171AD7"/>
    <w:rsid w:val="001759D7"/>
    <w:rsid w:val="00177AB3"/>
    <w:rsid w:val="00181BA2"/>
    <w:rsid w:val="00182B74"/>
    <w:rsid w:val="00184EB5"/>
    <w:rsid w:val="001910DC"/>
    <w:rsid w:val="001912CA"/>
    <w:rsid w:val="00191C36"/>
    <w:rsid w:val="0019515D"/>
    <w:rsid w:val="00197476"/>
    <w:rsid w:val="001A1A88"/>
    <w:rsid w:val="001A4131"/>
    <w:rsid w:val="001A45DD"/>
    <w:rsid w:val="001A6599"/>
    <w:rsid w:val="001B491B"/>
    <w:rsid w:val="001B7B6D"/>
    <w:rsid w:val="001D0E8B"/>
    <w:rsid w:val="001D3135"/>
    <w:rsid w:val="001D74E3"/>
    <w:rsid w:val="001E48B7"/>
    <w:rsid w:val="001E4CF6"/>
    <w:rsid w:val="001E765F"/>
    <w:rsid w:val="001E7DEC"/>
    <w:rsid w:val="001F21C6"/>
    <w:rsid w:val="001F2725"/>
    <w:rsid w:val="001F2BBF"/>
    <w:rsid w:val="001F324F"/>
    <w:rsid w:val="001F573E"/>
    <w:rsid w:val="002052BE"/>
    <w:rsid w:val="002110E2"/>
    <w:rsid w:val="00235025"/>
    <w:rsid w:val="0024592A"/>
    <w:rsid w:val="00250577"/>
    <w:rsid w:val="00250596"/>
    <w:rsid w:val="00256025"/>
    <w:rsid w:val="002609A6"/>
    <w:rsid w:val="00266E55"/>
    <w:rsid w:val="002728D8"/>
    <w:rsid w:val="002730C2"/>
    <w:rsid w:val="0027467B"/>
    <w:rsid w:val="002762F7"/>
    <w:rsid w:val="002924EB"/>
    <w:rsid w:val="002A4302"/>
    <w:rsid w:val="002B6CBC"/>
    <w:rsid w:val="002B735B"/>
    <w:rsid w:val="002C2865"/>
    <w:rsid w:val="002C33DD"/>
    <w:rsid w:val="002D0771"/>
    <w:rsid w:val="002D21DD"/>
    <w:rsid w:val="002D2F4F"/>
    <w:rsid w:val="002D5BEE"/>
    <w:rsid w:val="002D7BD9"/>
    <w:rsid w:val="002E5562"/>
    <w:rsid w:val="002E754D"/>
    <w:rsid w:val="002F0614"/>
    <w:rsid w:val="002F0787"/>
    <w:rsid w:val="002F2C45"/>
    <w:rsid w:val="002F2D11"/>
    <w:rsid w:val="002F4DD3"/>
    <w:rsid w:val="002F7297"/>
    <w:rsid w:val="00300879"/>
    <w:rsid w:val="0030238A"/>
    <w:rsid w:val="00305042"/>
    <w:rsid w:val="00306006"/>
    <w:rsid w:val="00312A5E"/>
    <w:rsid w:val="00312F62"/>
    <w:rsid w:val="003158D2"/>
    <w:rsid w:val="00317294"/>
    <w:rsid w:val="00320478"/>
    <w:rsid w:val="003205A5"/>
    <w:rsid w:val="003230D8"/>
    <w:rsid w:val="0032650B"/>
    <w:rsid w:val="003322B4"/>
    <w:rsid w:val="00334D83"/>
    <w:rsid w:val="00335D79"/>
    <w:rsid w:val="003402D7"/>
    <w:rsid w:val="00340F89"/>
    <w:rsid w:val="00357B04"/>
    <w:rsid w:val="00360086"/>
    <w:rsid w:val="00362655"/>
    <w:rsid w:val="00364A1F"/>
    <w:rsid w:val="00364F5B"/>
    <w:rsid w:val="00365457"/>
    <w:rsid w:val="0037188F"/>
    <w:rsid w:val="00371D03"/>
    <w:rsid w:val="0037368C"/>
    <w:rsid w:val="00387E95"/>
    <w:rsid w:val="00391BF4"/>
    <w:rsid w:val="00393812"/>
    <w:rsid w:val="003958EE"/>
    <w:rsid w:val="00395F64"/>
    <w:rsid w:val="003A124E"/>
    <w:rsid w:val="003A16CA"/>
    <w:rsid w:val="003A5FCA"/>
    <w:rsid w:val="003A61DE"/>
    <w:rsid w:val="003A6463"/>
    <w:rsid w:val="003B0328"/>
    <w:rsid w:val="003B0712"/>
    <w:rsid w:val="003B2B83"/>
    <w:rsid w:val="003B5B84"/>
    <w:rsid w:val="003C1F83"/>
    <w:rsid w:val="003C397F"/>
    <w:rsid w:val="003C581F"/>
    <w:rsid w:val="003D4F71"/>
    <w:rsid w:val="003D7901"/>
    <w:rsid w:val="003E5E60"/>
    <w:rsid w:val="003E74BD"/>
    <w:rsid w:val="003F1457"/>
    <w:rsid w:val="003F1E33"/>
    <w:rsid w:val="00400580"/>
    <w:rsid w:val="00400A18"/>
    <w:rsid w:val="00403926"/>
    <w:rsid w:val="00406E09"/>
    <w:rsid w:val="0041081A"/>
    <w:rsid w:val="00416727"/>
    <w:rsid w:val="00416799"/>
    <w:rsid w:val="00426CE0"/>
    <w:rsid w:val="0043067A"/>
    <w:rsid w:val="004311B4"/>
    <w:rsid w:val="004374E8"/>
    <w:rsid w:val="00441700"/>
    <w:rsid w:val="00445D63"/>
    <w:rsid w:val="00447040"/>
    <w:rsid w:val="00450A83"/>
    <w:rsid w:val="00453704"/>
    <w:rsid w:val="00456755"/>
    <w:rsid w:val="00456C8A"/>
    <w:rsid w:val="00471AF7"/>
    <w:rsid w:val="004873F1"/>
    <w:rsid w:val="00496939"/>
    <w:rsid w:val="004A0811"/>
    <w:rsid w:val="004A1285"/>
    <w:rsid w:val="004A67FC"/>
    <w:rsid w:val="004B13DD"/>
    <w:rsid w:val="004B3CAA"/>
    <w:rsid w:val="004B4935"/>
    <w:rsid w:val="004B76B5"/>
    <w:rsid w:val="004C1C69"/>
    <w:rsid w:val="004D235A"/>
    <w:rsid w:val="004D3F2A"/>
    <w:rsid w:val="004D4BCD"/>
    <w:rsid w:val="004E1435"/>
    <w:rsid w:val="004E5E1C"/>
    <w:rsid w:val="004E6F72"/>
    <w:rsid w:val="004F5E5C"/>
    <w:rsid w:val="00502D53"/>
    <w:rsid w:val="00506AD4"/>
    <w:rsid w:val="00512648"/>
    <w:rsid w:val="005201E9"/>
    <w:rsid w:val="00530AF4"/>
    <w:rsid w:val="00531FCF"/>
    <w:rsid w:val="00540120"/>
    <w:rsid w:val="005402F7"/>
    <w:rsid w:val="005429ED"/>
    <w:rsid w:val="00551F20"/>
    <w:rsid w:val="00565469"/>
    <w:rsid w:val="0056597B"/>
    <w:rsid w:val="00566059"/>
    <w:rsid w:val="005678F1"/>
    <w:rsid w:val="0057367D"/>
    <w:rsid w:val="00574949"/>
    <w:rsid w:val="00576D24"/>
    <w:rsid w:val="00581014"/>
    <w:rsid w:val="0058264C"/>
    <w:rsid w:val="005928BA"/>
    <w:rsid w:val="00593755"/>
    <w:rsid w:val="00594055"/>
    <w:rsid w:val="00596792"/>
    <w:rsid w:val="00596B3A"/>
    <w:rsid w:val="005B27CB"/>
    <w:rsid w:val="005B5693"/>
    <w:rsid w:val="005C154E"/>
    <w:rsid w:val="005C179C"/>
    <w:rsid w:val="005C4A38"/>
    <w:rsid w:val="005D4411"/>
    <w:rsid w:val="005D55C5"/>
    <w:rsid w:val="005D5FB5"/>
    <w:rsid w:val="005D6C25"/>
    <w:rsid w:val="005D7165"/>
    <w:rsid w:val="005D73E8"/>
    <w:rsid w:val="005D7BFF"/>
    <w:rsid w:val="005D7FFD"/>
    <w:rsid w:val="005E0C3D"/>
    <w:rsid w:val="005E4ECF"/>
    <w:rsid w:val="005E5184"/>
    <w:rsid w:val="005E6014"/>
    <w:rsid w:val="005F30C0"/>
    <w:rsid w:val="005F331A"/>
    <w:rsid w:val="005F3CBD"/>
    <w:rsid w:val="005F6016"/>
    <w:rsid w:val="005F6B8A"/>
    <w:rsid w:val="006053A8"/>
    <w:rsid w:val="006076FD"/>
    <w:rsid w:val="006176BC"/>
    <w:rsid w:val="00617D1A"/>
    <w:rsid w:val="0062179C"/>
    <w:rsid w:val="0062555E"/>
    <w:rsid w:val="00631E6E"/>
    <w:rsid w:val="00632DBC"/>
    <w:rsid w:val="006362A0"/>
    <w:rsid w:val="00640C1B"/>
    <w:rsid w:val="006442D9"/>
    <w:rsid w:val="00655463"/>
    <w:rsid w:val="00660257"/>
    <w:rsid w:val="006609C4"/>
    <w:rsid w:val="006627C3"/>
    <w:rsid w:val="00662936"/>
    <w:rsid w:val="00662C66"/>
    <w:rsid w:val="006647A2"/>
    <w:rsid w:val="00666EE3"/>
    <w:rsid w:val="00667636"/>
    <w:rsid w:val="00671912"/>
    <w:rsid w:val="00671AFB"/>
    <w:rsid w:val="00674A6B"/>
    <w:rsid w:val="006759C2"/>
    <w:rsid w:val="00681CF6"/>
    <w:rsid w:val="00683806"/>
    <w:rsid w:val="00683878"/>
    <w:rsid w:val="00687284"/>
    <w:rsid w:val="00691FDB"/>
    <w:rsid w:val="006940BA"/>
    <w:rsid w:val="00696984"/>
    <w:rsid w:val="006A6E8B"/>
    <w:rsid w:val="006B41FB"/>
    <w:rsid w:val="006B5A46"/>
    <w:rsid w:val="006B7FDA"/>
    <w:rsid w:val="006C6ADC"/>
    <w:rsid w:val="006E54CA"/>
    <w:rsid w:val="006E66D1"/>
    <w:rsid w:val="006E7952"/>
    <w:rsid w:val="007012A6"/>
    <w:rsid w:val="00701661"/>
    <w:rsid w:val="007103D1"/>
    <w:rsid w:val="007216FD"/>
    <w:rsid w:val="0073075D"/>
    <w:rsid w:val="00733D6D"/>
    <w:rsid w:val="0074521D"/>
    <w:rsid w:val="00745F70"/>
    <w:rsid w:val="00750113"/>
    <w:rsid w:val="00763ED4"/>
    <w:rsid w:val="00764E49"/>
    <w:rsid w:val="007654FF"/>
    <w:rsid w:val="00765E0F"/>
    <w:rsid w:val="0076665A"/>
    <w:rsid w:val="007732DE"/>
    <w:rsid w:val="0077469E"/>
    <w:rsid w:val="00780DDA"/>
    <w:rsid w:val="0078104F"/>
    <w:rsid w:val="00787C5A"/>
    <w:rsid w:val="00790328"/>
    <w:rsid w:val="007937F3"/>
    <w:rsid w:val="00795292"/>
    <w:rsid w:val="007A1D67"/>
    <w:rsid w:val="007A37DC"/>
    <w:rsid w:val="007A6E2D"/>
    <w:rsid w:val="007B05A1"/>
    <w:rsid w:val="007B0C31"/>
    <w:rsid w:val="007B1FA7"/>
    <w:rsid w:val="007B6667"/>
    <w:rsid w:val="007C3871"/>
    <w:rsid w:val="007C6744"/>
    <w:rsid w:val="007D00D1"/>
    <w:rsid w:val="007D7980"/>
    <w:rsid w:val="007F3119"/>
    <w:rsid w:val="007F7967"/>
    <w:rsid w:val="0080060A"/>
    <w:rsid w:val="00800D49"/>
    <w:rsid w:val="00801ECB"/>
    <w:rsid w:val="00802CFD"/>
    <w:rsid w:val="00811606"/>
    <w:rsid w:val="00813718"/>
    <w:rsid w:val="008259DD"/>
    <w:rsid w:val="0082646A"/>
    <w:rsid w:val="00826738"/>
    <w:rsid w:val="00830C97"/>
    <w:rsid w:val="00834605"/>
    <w:rsid w:val="008350C0"/>
    <w:rsid w:val="008370EC"/>
    <w:rsid w:val="008416C5"/>
    <w:rsid w:val="008424F2"/>
    <w:rsid w:val="00844853"/>
    <w:rsid w:val="008459F1"/>
    <w:rsid w:val="00850344"/>
    <w:rsid w:val="00853AAB"/>
    <w:rsid w:val="00853AB5"/>
    <w:rsid w:val="00855921"/>
    <w:rsid w:val="00855E49"/>
    <w:rsid w:val="008575CD"/>
    <w:rsid w:val="00862885"/>
    <w:rsid w:val="00871A52"/>
    <w:rsid w:val="00872EEE"/>
    <w:rsid w:val="008739FB"/>
    <w:rsid w:val="00874261"/>
    <w:rsid w:val="0087482B"/>
    <w:rsid w:val="00874933"/>
    <w:rsid w:val="00875473"/>
    <w:rsid w:val="00881586"/>
    <w:rsid w:val="00890043"/>
    <w:rsid w:val="008922E0"/>
    <w:rsid w:val="008947D3"/>
    <w:rsid w:val="00896DEC"/>
    <w:rsid w:val="008A4FA0"/>
    <w:rsid w:val="008A795D"/>
    <w:rsid w:val="008B01FB"/>
    <w:rsid w:val="008B143B"/>
    <w:rsid w:val="008B22ED"/>
    <w:rsid w:val="008B2816"/>
    <w:rsid w:val="008B2D3B"/>
    <w:rsid w:val="008B5879"/>
    <w:rsid w:val="008C7A42"/>
    <w:rsid w:val="008D444B"/>
    <w:rsid w:val="008D4B13"/>
    <w:rsid w:val="008D4EA1"/>
    <w:rsid w:val="008D551C"/>
    <w:rsid w:val="008D5E67"/>
    <w:rsid w:val="008E20EE"/>
    <w:rsid w:val="008E7112"/>
    <w:rsid w:val="008E7552"/>
    <w:rsid w:val="008E7C8D"/>
    <w:rsid w:val="008F04CB"/>
    <w:rsid w:val="008F064E"/>
    <w:rsid w:val="008F1335"/>
    <w:rsid w:val="008F21EE"/>
    <w:rsid w:val="008F297A"/>
    <w:rsid w:val="008F4A5D"/>
    <w:rsid w:val="0090162E"/>
    <w:rsid w:val="00902866"/>
    <w:rsid w:val="00905FDC"/>
    <w:rsid w:val="00910086"/>
    <w:rsid w:val="0091287D"/>
    <w:rsid w:val="009208ED"/>
    <w:rsid w:val="00921AEE"/>
    <w:rsid w:val="00932A7B"/>
    <w:rsid w:val="00935336"/>
    <w:rsid w:val="009363BF"/>
    <w:rsid w:val="00936E94"/>
    <w:rsid w:val="00937BB5"/>
    <w:rsid w:val="00937FA0"/>
    <w:rsid w:val="009402D9"/>
    <w:rsid w:val="0094071F"/>
    <w:rsid w:val="00945275"/>
    <w:rsid w:val="00950AAF"/>
    <w:rsid w:val="00954CC0"/>
    <w:rsid w:val="00962F91"/>
    <w:rsid w:val="00964ABD"/>
    <w:rsid w:val="00967C8A"/>
    <w:rsid w:val="009726E3"/>
    <w:rsid w:val="009751AE"/>
    <w:rsid w:val="009814C3"/>
    <w:rsid w:val="009945BC"/>
    <w:rsid w:val="00997F85"/>
    <w:rsid w:val="009A427C"/>
    <w:rsid w:val="009C14E9"/>
    <w:rsid w:val="009C31FD"/>
    <w:rsid w:val="009C3A56"/>
    <w:rsid w:val="009C7FCA"/>
    <w:rsid w:val="009D5572"/>
    <w:rsid w:val="009E0E04"/>
    <w:rsid w:val="009E1EE7"/>
    <w:rsid w:val="009E368F"/>
    <w:rsid w:val="009F39A1"/>
    <w:rsid w:val="009F42A6"/>
    <w:rsid w:val="009F49B5"/>
    <w:rsid w:val="009F5BE3"/>
    <w:rsid w:val="009F7DF3"/>
    <w:rsid w:val="00A00F94"/>
    <w:rsid w:val="00A031D2"/>
    <w:rsid w:val="00A0671C"/>
    <w:rsid w:val="00A11251"/>
    <w:rsid w:val="00A11AF9"/>
    <w:rsid w:val="00A14117"/>
    <w:rsid w:val="00A1569C"/>
    <w:rsid w:val="00A157F9"/>
    <w:rsid w:val="00A25849"/>
    <w:rsid w:val="00A31524"/>
    <w:rsid w:val="00A3557C"/>
    <w:rsid w:val="00A4016D"/>
    <w:rsid w:val="00A43143"/>
    <w:rsid w:val="00A449F4"/>
    <w:rsid w:val="00A45D63"/>
    <w:rsid w:val="00A47F41"/>
    <w:rsid w:val="00A513C4"/>
    <w:rsid w:val="00A566EE"/>
    <w:rsid w:val="00A60D77"/>
    <w:rsid w:val="00A60E60"/>
    <w:rsid w:val="00A63051"/>
    <w:rsid w:val="00A64880"/>
    <w:rsid w:val="00A670D3"/>
    <w:rsid w:val="00A67BAB"/>
    <w:rsid w:val="00A67ED9"/>
    <w:rsid w:val="00A7589F"/>
    <w:rsid w:val="00A768A9"/>
    <w:rsid w:val="00A85235"/>
    <w:rsid w:val="00A85521"/>
    <w:rsid w:val="00A97BBF"/>
    <w:rsid w:val="00AA27A3"/>
    <w:rsid w:val="00AA27DE"/>
    <w:rsid w:val="00AA2AD5"/>
    <w:rsid w:val="00AB0770"/>
    <w:rsid w:val="00AB182E"/>
    <w:rsid w:val="00AB3E6E"/>
    <w:rsid w:val="00AB5E97"/>
    <w:rsid w:val="00AC4AB4"/>
    <w:rsid w:val="00AC6111"/>
    <w:rsid w:val="00AD0352"/>
    <w:rsid w:val="00AD1EC0"/>
    <w:rsid w:val="00AD4FC2"/>
    <w:rsid w:val="00AD500B"/>
    <w:rsid w:val="00AE2A55"/>
    <w:rsid w:val="00AE2FD3"/>
    <w:rsid w:val="00AF1763"/>
    <w:rsid w:val="00AF4E5F"/>
    <w:rsid w:val="00B01003"/>
    <w:rsid w:val="00B05432"/>
    <w:rsid w:val="00B06689"/>
    <w:rsid w:val="00B13942"/>
    <w:rsid w:val="00B14000"/>
    <w:rsid w:val="00B1445D"/>
    <w:rsid w:val="00B17D1D"/>
    <w:rsid w:val="00B231F0"/>
    <w:rsid w:val="00B2481E"/>
    <w:rsid w:val="00B25E13"/>
    <w:rsid w:val="00B263C9"/>
    <w:rsid w:val="00B27E93"/>
    <w:rsid w:val="00B31674"/>
    <w:rsid w:val="00B32168"/>
    <w:rsid w:val="00B40B2C"/>
    <w:rsid w:val="00B41E8C"/>
    <w:rsid w:val="00B4550B"/>
    <w:rsid w:val="00B463CF"/>
    <w:rsid w:val="00B4726A"/>
    <w:rsid w:val="00B56064"/>
    <w:rsid w:val="00B6499E"/>
    <w:rsid w:val="00B660DE"/>
    <w:rsid w:val="00B66F1B"/>
    <w:rsid w:val="00B72732"/>
    <w:rsid w:val="00B72E0D"/>
    <w:rsid w:val="00B75C5F"/>
    <w:rsid w:val="00B7641C"/>
    <w:rsid w:val="00B936A4"/>
    <w:rsid w:val="00B93CFE"/>
    <w:rsid w:val="00B93D7C"/>
    <w:rsid w:val="00BA2481"/>
    <w:rsid w:val="00BA7F98"/>
    <w:rsid w:val="00BB7E3F"/>
    <w:rsid w:val="00BC1A6A"/>
    <w:rsid w:val="00BC5F70"/>
    <w:rsid w:val="00BD254F"/>
    <w:rsid w:val="00BD551F"/>
    <w:rsid w:val="00BD5828"/>
    <w:rsid w:val="00BE28C1"/>
    <w:rsid w:val="00BE5835"/>
    <w:rsid w:val="00BE5AD5"/>
    <w:rsid w:val="00BE6166"/>
    <w:rsid w:val="00C0166E"/>
    <w:rsid w:val="00C01B3B"/>
    <w:rsid w:val="00C01D93"/>
    <w:rsid w:val="00C03E1C"/>
    <w:rsid w:val="00C13D00"/>
    <w:rsid w:val="00C14852"/>
    <w:rsid w:val="00C17407"/>
    <w:rsid w:val="00C23BE4"/>
    <w:rsid w:val="00C32C3E"/>
    <w:rsid w:val="00C44FB1"/>
    <w:rsid w:val="00C51627"/>
    <w:rsid w:val="00C528C3"/>
    <w:rsid w:val="00C55091"/>
    <w:rsid w:val="00C55573"/>
    <w:rsid w:val="00C57475"/>
    <w:rsid w:val="00C63C2D"/>
    <w:rsid w:val="00C6484B"/>
    <w:rsid w:val="00C6676C"/>
    <w:rsid w:val="00C6786A"/>
    <w:rsid w:val="00C72120"/>
    <w:rsid w:val="00C72E1C"/>
    <w:rsid w:val="00C76007"/>
    <w:rsid w:val="00C77318"/>
    <w:rsid w:val="00C80C2B"/>
    <w:rsid w:val="00C82FC5"/>
    <w:rsid w:val="00C909D7"/>
    <w:rsid w:val="00C91239"/>
    <w:rsid w:val="00C9512F"/>
    <w:rsid w:val="00C95170"/>
    <w:rsid w:val="00C95415"/>
    <w:rsid w:val="00CA06CB"/>
    <w:rsid w:val="00CA1EE0"/>
    <w:rsid w:val="00CA2A27"/>
    <w:rsid w:val="00CA6067"/>
    <w:rsid w:val="00CA656A"/>
    <w:rsid w:val="00CA78C9"/>
    <w:rsid w:val="00CB23CB"/>
    <w:rsid w:val="00CB3007"/>
    <w:rsid w:val="00CB57D6"/>
    <w:rsid w:val="00CB6318"/>
    <w:rsid w:val="00CB67CE"/>
    <w:rsid w:val="00CB6A7A"/>
    <w:rsid w:val="00CC0FD7"/>
    <w:rsid w:val="00CC35BF"/>
    <w:rsid w:val="00CD0887"/>
    <w:rsid w:val="00CE294D"/>
    <w:rsid w:val="00CE48AA"/>
    <w:rsid w:val="00CE50E5"/>
    <w:rsid w:val="00CF0217"/>
    <w:rsid w:val="00D0348F"/>
    <w:rsid w:val="00D110CE"/>
    <w:rsid w:val="00D146FA"/>
    <w:rsid w:val="00D14810"/>
    <w:rsid w:val="00D20C0F"/>
    <w:rsid w:val="00D22FC9"/>
    <w:rsid w:val="00D24581"/>
    <w:rsid w:val="00D308EA"/>
    <w:rsid w:val="00D314C1"/>
    <w:rsid w:val="00D31FF7"/>
    <w:rsid w:val="00D361AD"/>
    <w:rsid w:val="00D416E0"/>
    <w:rsid w:val="00D41E5B"/>
    <w:rsid w:val="00D41FF7"/>
    <w:rsid w:val="00D43518"/>
    <w:rsid w:val="00D452BA"/>
    <w:rsid w:val="00D46E66"/>
    <w:rsid w:val="00D513D9"/>
    <w:rsid w:val="00D57503"/>
    <w:rsid w:val="00D70DB4"/>
    <w:rsid w:val="00D70DE0"/>
    <w:rsid w:val="00D72D23"/>
    <w:rsid w:val="00D72D8A"/>
    <w:rsid w:val="00D822FD"/>
    <w:rsid w:val="00D84B8C"/>
    <w:rsid w:val="00D91E68"/>
    <w:rsid w:val="00D9717A"/>
    <w:rsid w:val="00DA16AB"/>
    <w:rsid w:val="00DA5A19"/>
    <w:rsid w:val="00DA5F0A"/>
    <w:rsid w:val="00DB0347"/>
    <w:rsid w:val="00DB106F"/>
    <w:rsid w:val="00DB1AD8"/>
    <w:rsid w:val="00DB3276"/>
    <w:rsid w:val="00DB342B"/>
    <w:rsid w:val="00DB53FC"/>
    <w:rsid w:val="00DC1AE4"/>
    <w:rsid w:val="00DC3CC8"/>
    <w:rsid w:val="00DD1214"/>
    <w:rsid w:val="00DD3114"/>
    <w:rsid w:val="00DD36E5"/>
    <w:rsid w:val="00DD46E3"/>
    <w:rsid w:val="00DE3ED7"/>
    <w:rsid w:val="00DE54EB"/>
    <w:rsid w:val="00DE62E7"/>
    <w:rsid w:val="00DE654E"/>
    <w:rsid w:val="00DF00ED"/>
    <w:rsid w:val="00DF04D4"/>
    <w:rsid w:val="00DF3AC1"/>
    <w:rsid w:val="00DF4984"/>
    <w:rsid w:val="00DF6C91"/>
    <w:rsid w:val="00E0161A"/>
    <w:rsid w:val="00E01CB9"/>
    <w:rsid w:val="00E054D2"/>
    <w:rsid w:val="00E10D38"/>
    <w:rsid w:val="00E117D5"/>
    <w:rsid w:val="00E12B44"/>
    <w:rsid w:val="00E21563"/>
    <w:rsid w:val="00E22C66"/>
    <w:rsid w:val="00E2465B"/>
    <w:rsid w:val="00E32F65"/>
    <w:rsid w:val="00E35D64"/>
    <w:rsid w:val="00E432E5"/>
    <w:rsid w:val="00E45934"/>
    <w:rsid w:val="00E52EC6"/>
    <w:rsid w:val="00E532FA"/>
    <w:rsid w:val="00E54878"/>
    <w:rsid w:val="00E57A03"/>
    <w:rsid w:val="00E60E19"/>
    <w:rsid w:val="00E639FA"/>
    <w:rsid w:val="00E650D2"/>
    <w:rsid w:val="00E65258"/>
    <w:rsid w:val="00E705E2"/>
    <w:rsid w:val="00E71AC4"/>
    <w:rsid w:val="00E83E4A"/>
    <w:rsid w:val="00E85684"/>
    <w:rsid w:val="00E86483"/>
    <w:rsid w:val="00E87196"/>
    <w:rsid w:val="00E908B6"/>
    <w:rsid w:val="00EA1E7A"/>
    <w:rsid w:val="00EA74D9"/>
    <w:rsid w:val="00EB2209"/>
    <w:rsid w:val="00EB3E43"/>
    <w:rsid w:val="00EC2FC6"/>
    <w:rsid w:val="00EC361C"/>
    <w:rsid w:val="00EC4628"/>
    <w:rsid w:val="00ED0BFA"/>
    <w:rsid w:val="00ED12A2"/>
    <w:rsid w:val="00ED2BCE"/>
    <w:rsid w:val="00EE19E9"/>
    <w:rsid w:val="00EE4E08"/>
    <w:rsid w:val="00EE501A"/>
    <w:rsid w:val="00EE6B24"/>
    <w:rsid w:val="00EF1B84"/>
    <w:rsid w:val="00EF3D50"/>
    <w:rsid w:val="00EF4527"/>
    <w:rsid w:val="00EF6B46"/>
    <w:rsid w:val="00F0672F"/>
    <w:rsid w:val="00F102AB"/>
    <w:rsid w:val="00F10850"/>
    <w:rsid w:val="00F10DFA"/>
    <w:rsid w:val="00F13F36"/>
    <w:rsid w:val="00F15E59"/>
    <w:rsid w:val="00F21AC5"/>
    <w:rsid w:val="00F22B90"/>
    <w:rsid w:val="00F24E50"/>
    <w:rsid w:val="00F25702"/>
    <w:rsid w:val="00F3081B"/>
    <w:rsid w:val="00F33996"/>
    <w:rsid w:val="00F35DD0"/>
    <w:rsid w:val="00F4385D"/>
    <w:rsid w:val="00F504A0"/>
    <w:rsid w:val="00F511A5"/>
    <w:rsid w:val="00F54225"/>
    <w:rsid w:val="00F569B0"/>
    <w:rsid w:val="00F57767"/>
    <w:rsid w:val="00F60063"/>
    <w:rsid w:val="00F67FB2"/>
    <w:rsid w:val="00F7070D"/>
    <w:rsid w:val="00F87374"/>
    <w:rsid w:val="00F9079C"/>
    <w:rsid w:val="00F91438"/>
    <w:rsid w:val="00FA1AB2"/>
    <w:rsid w:val="00FA28A4"/>
    <w:rsid w:val="00FA2A5C"/>
    <w:rsid w:val="00FA3BC3"/>
    <w:rsid w:val="00FA6FC4"/>
    <w:rsid w:val="00FB0498"/>
    <w:rsid w:val="00FB247E"/>
    <w:rsid w:val="00FB554C"/>
    <w:rsid w:val="00FC2951"/>
    <w:rsid w:val="00FC2FFA"/>
    <w:rsid w:val="00FD5763"/>
    <w:rsid w:val="00FD5DFB"/>
    <w:rsid w:val="00FD7659"/>
    <w:rsid w:val="00FE572E"/>
    <w:rsid w:val="00FF00CF"/>
    <w:rsid w:val="00FF0166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B3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A5FCA"/>
    <w:pPr>
      <w:ind w:left="720"/>
      <w:contextualSpacing/>
    </w:pPr>
  </w:style>
  <w:style w:type="paragraph" w:styleId="ab">
    <w:name w:val="No Spacing"/>
    <w:uiPriority w:val="1"/>
    <w:qFormat/>
    <w:rsid w:val="008006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AA2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27DE"/>
    <w:pPr>
      <w:widowControl/>
      <w:shd w:val="clear" w:color="auto" w:fill="FFFFFF"/>
      <w:suppressAutoHyphens w:val="0"/>
      <w:spacing w:line="498" w:lineRule="exact"/>
    </w:pPr>
    <w:rPr>
      <w:rFonts w:eastAsiaTheme="minorHAnsi"/>
      <w:kern w:val="0"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C0166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B3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A5FCA"/>
    <w:pPr>
      <w:ind w:left="720"/>
      <w:contextualSpacing/>
    </w:pPr>
  </w:style>
  <w:style w:type="paragraph" w:styleId="ab">
    <w:name w:val="No Spacing"/>
    <w:uiPriority w:val="1"/>
    <w:qFormat/>
    <w:rsid w:val="008006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AA2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27DE"/>
    <w:pPr>
      <w:widowControl/>
      <w:shd w:val="clear" w:color="auto" w:fill="FFFFFF"/>
      <w:suppressAutoHyphens w:val="0"/>
      <w:spacing w:line="498" w:lineRule="exact"/>
    </w:pPr>
    <w:rPr>
      <w:rFonts w:eastAsiaTheme="minorHAnsi"/>
      <w:kern w:val="0"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C0166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goz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kb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kba@omskn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7935-38E1-42C5-AE80-F1652BB7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Обабкова Яна Игоревна</dc:creator>
  <cp:keywords/>
  <dc:description/>
  <cp:lastModifiedBy>Столярова Ирина Игоревна</cp:lastModifiedBy>
  <cp:revision>518</cp:revision>
  <cp:lastPrinted>2017-08-16T03:15:00Z</cp:lastPrinted>
  <dcterms:created xsi:type="dcterms:W3CDTF">2017-06-02T05:37:00Z</dcterms:created>
  <dcterms:modified xsi:type="dcterms:W3CDTF">2018-12-27T12:15:00Z</dcterms:modified>
</cp:coreProperties>
</file>